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F" w:rsidRPr="0092778F" w:rsidRDefault="00BB643F" w:rsidP="00BB643F">
      <w:pPr>
        <w:spacing w:before="180" w:after="180" w:line="240" w:lineRule="auto"/>
        <w:ind w:firstLine="705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92778F">
        <w:rPr>
          <w:rFonts w:ascii="Arial" w:eastAsia="Times New Roman" w:hAnsi="Arial" w:cs="Arial"/>
          <w:b/>
          <w:bCs/>
          <w:color w:val="484848"/>
          <w:sz w:val="28"/>
          <w:szCs w:val="28"/>
          <w:u w:val="single"/>
          <w:lang w:eastAsia="ru-RU"/>
        </w:rPr>
        <w:t>Рекомендации родителям по подготовке домашних заданий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Если нет возможности выделить постоянное отдельное место, то в определенный час должно быть безусловно выделено, освобождено место для занятий.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3. Важное правило 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4. Необходимо наличие перерывов в работе. Нужны единство школьного и домашнего учебного режима, профилактика перегрузок.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bookmarkStart w:id="0" w:name="_GoBack"/>
      <w:bookmarkEnd w:id="0"/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lastRenderedPageBreak/>
        <w:t>5. Работа должна идти в хорошем темпе - от 1 часа во втором классе до 4-5 часов у старшеклассников.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BB643F" w:rsidRPr="00BB643F" w:rsidRDefault="00BB643F" w:rsidP="00BB643F">
      <w:pPr>
        <w:spacing w:before="180" w:after="180" w:line="36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484848"/>
          <w:sz w:val="28"/>
          <w:szCs w:val="28"/>
          <w:lang w:val="x-none" w:eastAsia="ru-RU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CC7D66" w:rsidRDefault="00CC7D66"/>
    <w:sectPr w:rsidR="00CC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BB"/>
    <w:rsid w:val="004236BB"/>
    <w:rsid w:val="00BB643F"/>
    <w:rsid w:val="00C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C410-4B73-4C8A-B942-EA2B14E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2019-02-20T06:34:00Z</dcterms:created>
  <dcterms:modified xsi:type="dcterms:W3CDTF">2019-02-20T06:34:00Z</dcterms:modified>
</cp:coreProperties>
</file>